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2A0499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КРАСНОСЕЛЬСКОЕ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="002A0499">
        <w:rPr>
          <w:rStyle w:val="FontStyle57"/>
          <w:sz w:val="28"/>
          <w:szCs w:val="28"/>
        </w:rPr>
        <w:t>ставом 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2A0499">
        <w:rPr>
          <w:rFonts w:ascii="Times New Roman" w:hAnsi="Times New Roman"/>
          <w:sz w:val="28"/>
          <w:szCs w:val="28"/>
        </w:rPr>
        <w:t>Красносельское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="002A0499">
        <w:rPr>
          <w:rFonts w:ascii="Times New Roman" w:hAnsi="Times New Roman"/>
          <w:sz w:val="28"/>
          <w:szCs w:val="28"/>
        </w:rPr>
        <w:t>дминистрация сельского поселения Красносельское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>Признать утратившим силу пос</w:t>
      </w:r>
      <w:r w:rsidR="002A0499">
        <w:rPr>
          <w:sz w:val="28"/>
          <w:szCs w:val="28"/>
        </w:rPr>
        <w:t xml:space="preserve">тановление администрации сельского поселения Красносельское </w:t>
      </w:r>
      <w:r w:rsidRPr="00CF50FD">
        <w:rPr>
          <w:sz w:val="28"/>
          <w:szCs w:val="28"/>
        </w:rPr>
        <w:t xml:space="preserve"> муниципального района Серг</w:t>
      </w:r>
      <w:r w:rsidR="002A0499">
        <w:rPr>
          <w:sz w:val="28"/>
          <w:szCs w:val="28"/>
        </w:rPr>
        <w:t>иевский Самарской области от 30.03.2016 года № 12</w:t>
      </w:r>
      <w:r w:rsidRPr="00CF50F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>(в</w:t>
      </w:r>
      <w:r w:rsidR="002A0499">
        <w:rPr>
          <w:rStyle w:val="FontStyle52"/>
          <w:b w:val="0"/>
          <w:sz w:val="28"/>
          <w:szCs w:val="28"/>
        </w:rPr>
        <w:t xml:space="preserve"> редакции постановлений от 16.05. 2016 года №_19, от 20.09. 2017 года № 47, от 12.04. 2019 года №12</w:t>
      </w:r>
      <w:proofErr w:type="gramEnd"/>
      <w:r w:rsidR="002A0499">
        <w:rPr>
          <w:rStyle w:val="FontStyle52"/>
          <w:b w:val="0"/>
          <w:sz w:val="28"/>
          <w:szCs w:val="28"/>
        </w:rPr>
        <w:t>, от  15.10.2021 года № 46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2A0499" w:rsidP="0074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Красносельское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  </w:t>
      </w:r>
      <w:r w:rsidR="002A0499">
        <w:rPr>
          <w:rFonts w:ascii="Times New Roman" w:hAnsi="Times New Roman"/>
          <w:sz w:val="28"/>
          <w:szCs w:val="28"/>
        </w:rPr>
        <w:t>Д.И.Тихонов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2A0499" w:rsidRDefault="002A049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2A0499" w:rsidRPr="00CF50FD" w:rsidRDefault="002A049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2A049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 поселения  Красносельское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2A0499">
        <w:rPr>
          <w:rFonts w:ascii="Times New Roman" w:hAnsi="Times New Roman"/>
          <w:sz w:val="28"/>
          <w:szCs w:val="28"/>
        </w:rPr>
        <w:t>территории сельского поселения Красносельское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2A0499">
        <w:rPr>
          <w:sz w:val="28"/>
          <w:szCs w:val="28"/>
        </w:rPr>
        <w:t>сельского поселения Красносельское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A07EF0">
        <w:rPr>
          <w:rFonts w:eastAsia="Times New Roman"/>
          <w:sz w:val="28"/>
          <w:szCs w:val="28"/>
        </w:rPr>
        <w:t>сельское поселение Красносельское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</w:t>
      </w:r>
      <w:r w:rsidR="004130E9" w:rsidRPr="00CF50FD">
        <w:rPr>
          <w:b w:val="0"/>
        </w:rPr>
        <w:lastRenderedPageBreak/>
        <w:t>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</w:t>
      </w:r>
      <w:r w:rsidRPr="00CF50FD">
        <w:rPr>
          <w:rStyle w:val="16"/>
          <w:sz w:val="28"/>
          <w:szCs w:val="28"/>
        </w:rPr>
        <w:lastRenderedPageBreak/>
        <w:t>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lastRenderedPageBreak/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lastRenderedPageBreak/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A07E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Красносельское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>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  <w:proofErr w:type="gramEnd"/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</w:t>
      </w:r>
      <w:r w:rsidRPr="00CF50FD">
        <w:rPr>
          <w:rFonts w:ascii="Times New Roman" w:hAnsi="Times New Roman"/>
          <w:bCs/>
          <w:sz w:val="28"/>
          <w:szCs w:val="28"/>
        </w:rPr>
        <w:lastRenderedPageBreak/>
        <w:t>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A07EF0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Красносельское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lastRenderedPageBreak/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A07EF0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сельского поселения Красносельское 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Pr="00CF50FD">
        <w:rPr>
          <w:rFonts w:ascii="Times New Roman" w:hAnsi="Times New Roman"/>
          <w:sz w:val="28"/>
          <w:szCs w:val="28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</w:t>
      </w:r>
      <w:r w:rsidR="003128C2" w:rsidRPr="00CF50FD">
        <w:rPr>
          <w:rFonts w:ascii="Times New Roman" w:hAnsi="Times New Roman"/>
          <w:sz w:val="28"/>
          <w:szCs w:val="28"/>
        </w:rPr>
        <w:lastRenderedPageBreak/>
        <w:t>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A07EF0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Красносельское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</w:t>
      </w:r>
      <w:r w:rsidR="001C4D09" w:rsidRPr="00CF50FD">
        <w:rPr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CF50FD">
        <w:rPr>
          <w:sz w:val="28"/>
          <w:szCs w:val="28"/>
        </w:rPr>
        <w:t>д</w:t>
      </w:r>
      <w:proofErr w:type="spell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lastRenderedPageBreak/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</w:t>
      </w:r>
      <w:r w:rsidRPr="00CF50FD">
        <w:rPr>
          <w:rFonts w:ascii="Times New Roman" w:hAnsi="Times New Roman"/>
          <w:sz w:val="28"/>
          <w:szCs w:val="28"/>
        </w:rPr>
        <w:lastRenderedPageBreak/>
        <w:t>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50FD">
              <w:rPr>
                <w:b/>
                <w:sz w:val="28"/>
                <w:szCs w:val="28"/>
              </w:rPr>
              <w:t>/</w:t>
            </w:r>
            <w:proofErr w:type="spell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A07EF0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 сельского</w:t>
      </w:r>
      <w:r w:rsidR="00C24188" w:rsidRPr="00CF50FD">
        <w:rPr>
          <w:rFonts w:ascii="Times New Roman" w:hAnsi="Times New Roman"/>
          <w:sz w:val="28"/>
          <w:szCs w:val="28"/>
        </w:rPr>
        <w:t xml:space="preserve"> поселения </w:t>
      </w:r>
      <w:bookmarkStart w:id="47" w:name="_GoBack"/>
      <w:bookmarkEnd w:id="47"/>
      <w:r>
        <w:rPr>
          <w:rFonts w:ascii="Times New Roman" w:hAnsi="Times New Roman"/>
          <w:sz w:val="28"/>
          <w:szCs w:val="28"/>
        </w:rPr>
        <w:t>Красносельское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__________________________________________________________________Приложение: трудовой договор/ дополнительное соглашение к трудовому договору на _______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A07EF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A07EF0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 сельского  поселения Красносельское</w:t>
      </w:r>
      <w:r w:rsidR="00C24188"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50FD">
              <w:rPr>
                <w:rFonts w:ascii="Times New Roman" w:hAnsi="Times New Roman"/>
              </w:rPr>
              <w:t>/</w:t>
            </w:r>
            <w:proofErr w:type="spellStart"/>
            <w:r w:rsidRPr="00CF50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07EF0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Красносельское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="00AD37C8"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="00AD37C8"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07EF0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сельского</w:t>
      </w:r>
      <w:r w:rsidR="00AD37C8"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A07EF0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Красносельское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D2" w:rsidRDefault="004A39D2" w:rsidP="007528B1">
      <w:r>
        <w:separator/>
      </w:r>
    </w:p>
  </w:endnote>
  <w:endnote w:type="continuationSeparator" w:id="0">
    <w:p w:rsidR="004A39D2" w:rsidRDefault="004A39D2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99" w:rsidRDefault="002A0499">
    <w:pPr>
      <w:pStyle w:val="af7"/>
    </w:pPr>
  </w:p>
  <w:p w:rsidR="002A0499" w:rsidRDefault="002A049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D2" w:rsidRDefault="004A39D2" w:rsidP="007528B1">
      <w:r>
        <w:separator/>
      </w:r>
    </w:p>
  </w:footnote>
  <w:footnote w:type="continuationSeparator" w:id="0">
    <w:p w:rsidR="004A39D2" w:rsidRDefault="004A39D2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99" w:rsidRDefault="002A0499">
    <w:pPr>
      <w:jc w:val="center"/>
    </w:pPr>
    <w:fldSimple w:instr="PAGE   \* MERGEFORMAT">
      <w:r w:rsidR="00A07EF0">
        <w:rPr>
          <w:noProof/>
        </w:rPr>
        <w:t>39</w:t>
      </w:r>
    </w:fldSimple>
  </w:p>
  <w:p w:rsidR="002A0499" w:rsidRDefault="002A0499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0499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39D2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0C88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07EF0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066B-A4B0-4191-A721-B3059FD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9093</TotalTime>
  <Pages>1</Pages>
  <Words>12778</Words>
  <Characters>72840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1159</cp:revision>
  <cp:lastPrinted>2024-10-22T06:50:00Z</cp:lastPrinted>
  <dcterms:created xsi:type="dcterms:W3CDTF">2024-05-11T18:11:00Z</dcterms:created>
  <dcterms:modified xsi:type="dcterms:W3CDTF">2025-06-18T07:01:00Z</dcterms:modified>
</cp:coreProperties>
</file>